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3" w:rsidRPr="007C7872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7C7872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7C787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7C7872" w:rsidRDefault="001C7313" w:rsidP="0000734E">
      <w:pPr>
        <w:pStyle w:val="4"/>
        <w:rPr>
          <w:b/>
          <w:bCs/>
          <w:sz w:val="26"/>
          <w:szCs w:val="26"/>
        </w:rPr>
      </w:pPr>
      <w:r w:rsidRPr="007C7872">
        <w:rPr>
          <w:b/>
          <w:bCs/>
          <w:sz w:val="26"/>
          <w:szCs w:val="26"/>
        </w:rPr>
        <w:t>АДМИНИСТРАЦИЯ</w:t>
      </w:r>
    </w:p>
    <w:p w:rsidR="001C7313" w:rsidRPr="007C7872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7C7872">
        <w:rPr>
          <w:rFonts w:ascii="Times New Roman" w:hAnsi="Times New Roman" w:cs="Times New Roman"/>
          <w:b/>
          <w:bCs/>
          <w:sz w:val="26"/>
          <w:szCs w:val="26"/>
        </w:rPr>
        <w:t>КАЛАЧЁВСКОГО МУНИЦИПАЛЬНОГО РАЙОНА</w:t>
      </w:r>
    </w:p>
    <w:p w:rsidR="001C7313" w:rsidRPr="007C7872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7C7872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tbl>
      <w:tblPr>
        <w:tblW w:w="9647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47"/>
      </w:tblGrid>
      <w:tr w:rsidR="001C7313" w:rsidRPr="007C7872" w:rsidTr="00EE1C07">
        <w:trPr>
          <w:trHeight w:val="74"/>
        </w:trPr>
        <w:tc>
          <w:tcPr>
            <w:tcW w:w="96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7C7872" w:rsidRDefault="001C7313" w:rsidP="00EE1C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C7313" w:rsidRPr="007C7872" w:rsidRDefault="001C7313" w:rsidP="0000734E">
      <w:pPr>
        <w:pStyle w:val="4"/>
        <w:spacing w:line="360" w:lineRule="auto"/>
        <w:rPr>
          <w:b/>
          <w:bCs/>
          <w:sz w:val="26"/>
          <w:szCs w:val="26"/>
        </w:rPr>
      </w:pPr>
      <w:r w:rsidRPr="007C7872">
        <w:rPr>
          <w:b/>
          <w:bCs/>
          <w:sz w:val="26"/>
          <w:szCs w:val="26"/>
        </w:rPr>
        <w:t>ПОСТАНОВЛЕНИЕ</w:t>
      </w:r>
    </w:p>
    <w:p w:rsidR="004663AE" w:rsidRPr="007C7872" w:rsidRDefault="00656642" w:rsidP="00EE1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C787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32F0B">
        <w:rPr>
          <w:rFonts w:ascii="Times New Roman" w:hAnsi="Times New Roman" w:cs="Times New Roman"/>
          <w:b/>
          <w:sz w:val="26"/>
          <w:szCs w:val="26"/>
        </w:rPr>
        <w:t>01.04.</w:t>
      </w:r>
      <w:r w:rsidRPr="007C7872">
        <w:rPr>
          <w:rFonts w:ascii="Times New Roman" w:hAnsi="Times New Roman" w:cs="Times New Roman"/>
          <w:b/>
          <w:sz w:val="26"/>
          <w:szCs w:val="26"/>
        </w:rPr>
        <w:t>20</w:t>
      </w:r>
      <w:r w:rsidR="008978BF" w:rsidRPr="007C7872">
        <w:rPr>
          <w:rFonts w:ascii="Times New Roman" w:hAnsi="Times New Roman" w:cs="Times New Roman"/>
          <w:b/>
          <w:sz w:val="26"/>
          <w:szCs w:val="26"/>
        </w:rPr>
        <w:t>20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432F0B">
        <w:rPr>
          <w:rFonts w:ascii="Times New Roman" w:hAnsi="Times New Roman" w:cs="Times New Roman"/>
          <w:b/>
          <w:sz w:val="26"/>
          <w:szCs w:val="26"/>
        </w:rPr>
        <w:t>254</w:t>
      </w:r>
    </w:p>
    <w:p w:rsidR="00656642" w:rsidRPr="007C7872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0B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1A87" w:rsidRPr="007C7872" w:rsidRDefault="00A27898" w:rsidP="000B3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7872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C78B1" w:rsidRPr="007C7872">
        <w:rPr>
          <w:rFonts w:ascii="Times New Roman" w:hAnsi="Times New Roman" w:cs="Times New Roman"/>
          <w:b/>
          <w:bCs/>
          <w:sz w:val="26"/>
          <w:szCs w:val="26"/>
        </w:rPr>
        <w:t>резервировании земельного участка для муниципальных нужд</w:t>
      </w:r>
    </w:p>
    <w:p w:rsidR="004663AE" w:rsidRPr="007C7872" w:rsidRDefault="004663AE" w:rsidP="000B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452C" w:rsidRPr="007C7872" w:rsidRDefault="00DC78B1" w:rsidP="000B3B4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C7872">
        <w:rPr>
          <w:rFonts w:ascii="Times New Roman" w:hAnsi="Times New Roman" w:cs="Times New Roman"/>
          <w:b w:val="0"/>
          <w:spacing w:val="2"/>
          <w:sz w:val="26"/>
          <w:szCs w:val="26"/>
        </w:rPr>
        <w:t>В соответствии со </w:t>
      </w:r>
      <w:hyperlink r:id="rId7" w:history="1">
        <w:r w:rsidRPr="007C7872">
          <w:rPr>
            <w:rStyle w:val="aa"/>
            <w:rFonts w:ascii="Times New Roman" w:hAnsi="Times New Roman" w:cs="Times New Roman"/>
            <w:b w:val="0"/>
            <w:color w:val="auto"/>
            <w:spacing w:val="2"/>
            <w:sz w:val="26"/>
            <w:szCs w:val="26"/>
            <w:u w:val="none"/>
          </w:rPr>
          <w:t>статьями 7</w:t>
        </w:r>
      </w:hyperlink>
      <w:r w:rsidRPr="007C7872">
        <w:rPr>
          <w:rFonts w:ascii="Times New Roman" w:hAnsi="Times New Roman" w:cs="Times New Roman"/>
          <w:b w:val="0"/>
          <w:spacing w:val="2"/>
          <w:sz w:val="26"/>
          <w:szCs w:val="26"/>
        </w:rPr>
        <w:t>, </w:t>
      </w:r>
      <w:hyperlink r:id="rId8" w:history="1">
        <w:r w:rsidRPr="007C7872">
          <w:rPr>
            <w:rStyle w:val="aa"/>
            <w:rFonts w:ascii="Times New Roman" w:hAnsi="Times New Roman" w:cs="Times New Roman"/>
            <w:b w:val="0"/>
            <w:color w:val="auto"/>
            <w:spacing w:val="2"/>
            <w:sz w:val="26"/>
            <w:szCs w:val="26"/>
            <w:u w:val="none"/>
          </w:rPr>
          <w:t>15 Федерального закона от 06.10.2003 № 131-ФЗ "Об общих принципах организации местного самоуправления в Российской Федерации",</w:t>
        </w:r>
      </w:hyperlink>
      <w:r w:rsidRPr="007C7872">
        <w:rPr>
          <w:rFonts w:ascii="Times New Roman" w:hAnsi="Times New Roman" w:cs="Times New Roman"/>
          <w:b w:val="0"/>
          <w:spacing w:val="2"/>
          <w:sz w:val="26"/>
          <w:szCs w:val="26"/>
        </w:rPr>
        <w:t> </w:t>
      </w:r>
      <w:hyperlink r:id="rId9" w:history="1">
        <w:r w:rsidRPr="007C7872">
          <w:rPr>
            <w:rStyle w:val="aa"/>
            <w:rFonts w:ascii="Times New Roman" w:hAnsi="Times New Roman" w:cs="Times New Roman"/>
            <w:b w:val="0"/>
            <w:color w:val="auto"/>
            <w:spacing w:val="2"/>
            <w:sz w:val="26"/>
            <w:szCs w:val="26"/>
            <w:u w:val="none"/>
          </w:rPr>
          <w:t>статьей 70.1 Земельного кодекса Российской Федерации</w:t>
        </w:r>
      </w:hyperlink>
      <w:r w:rsidRPr="007C7872">
        <w:rPr>
          <w:rFonts w:ascii="Times New Roman" w:hAnsi="Times New Roman" w:cs="Times New Roman"/>
          <w:b w:val="0"/>
          <w:spacing w:val="2"/>
          <w:sz w:val="26"/>
          <w:szCs w:val="26"/>
        </w:rPr>
        <w:t>, Положением о резервировании земель для государственных или муниципальных нужд, утвержденным </w:t>
      </w:r>
      <w:hyperlink r:id="rId10" w:history="1">
        <w:r w:rsidRPr="007C7872">
          <w:rPr>
            <w:rStyle w:val="aa"/>
            <w:rFonts w:ascii="Times New Roman" w:hAnsi="Times New Roman" w:cs="Times New Roman"/>
            <w:b w:val="0"/>
            <w:color w:val="auto"/>
            <w:spacing w:val="2"/>
            <w:sz w:val="26"/>
            <w:szCs w:val="26"/>
            <w:u w:val="none"/>
          </w:rPr>
          <w:t>постановлением Правительства Российской Федерации от 22.07.2008 № 561</w:t>
        </w:r>
      </w:hyperlink>
      <w:r w:rsidR="00773F6F" w:rsidRPr="007C7872">
        <w:rPr>
          <w:rFonts w:ascii="Times New Roman" w:hAnsi="Times New Roman" w:cs="Times New Roman"/>
          <w:b w:val="0"/>
          <w:spacing w:val="2"/>
          <w:sz w:val="26"/>
          <w:szCs w:val="26"/>
        </w:rPr>
        <w:t>,</w:t>
      </w:r>
      <w:r w:rsidRPr="007C7872">
        <w:rPr>
          <w:rFonts w:ascii="Times New Roman" w:hAnsi="Times New Roman" w:cs="Times New Roman"/>
          <w:b w:val="0"/>
          <w:spacing w:val="2"/>
          <w:sz w:val="26"/>
          <w:szCs w:val="26"/>
        </w:rPr>
        <w:t xml:space="preserve"> </w:t>
      </w:r>
      <w:r w:rsidR="00A17EC0" w:rsidRPr="007C7872">
        <w:rPr>
          <w:rFonts w:ascii="Times New Roman" w:hAnsi="Times New Roman" w:cs="Times New Roman"/>
          <w:b w:val="0"/>
          <w:sz w:val="26"/>
          <w:szCs w:val="26"/>
        </w:rPr>
        <w:t>генеральным планом городского поселения г. Калача-на-Дону Калачевского муниципального района Волгоградской области</w:t>
      </w:r>
      <w:r w:rsidR="00F72E45" w:rsidRPr="007C7872">
        <w:rPr>
          <w:rFonts w:ascii="Times New Roman" w:hAnsi="Times New Roman" w:cs="Times New Roman"/>
          <w:b w:val="0"/>
          <w:sz w:val="26"/>
          <w:szCs w:val="26"/>
        </w:rPr>
        <w:t>,</w:t>
      </w:r>
      <w:r w:rsidR="00A17EC0" w:rsidRPr="007C7872">
        <w:rPr>
          <w:rFonts w:ascii="Times New Roman" w:hAnsi="Times New Roman" w:cs="Times New Roman"/>
          <w:b w:val="0"/>
          <w:sz w:val="26"/>
          <w:szCs w:val="26"/>
        </w:rPr>
        <w:t xml:space="preserve"> утвержденным Решением Калачевской городской Думы Калачевского</w:t>
      </w:r>
      <w:proofErr w:type="gramEnd"/>
      <w:r w:rsidR="00A17EC0" w:rsidRPr="007C7872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proofErr w:type="gramStart"/>
      <w:r w:rsidR="00A17EC0" w:rsidRPr="007C7872">
        <w:rPr>
          <w:rFonts w:ascii="Times New Roman" w:hAnsi="Times New Roman" w:cs="Times New Roman"/>
          <w:b w:val="0"/>
          <w:sz w:val="26"/>
          <w:szCs w:val="26"/>
        </w:rPr>
        <w:t>Калачевского муниципального района Волгоградской области от 22.12.2011г. № 172</w:t>
      </w:r>
      <w:r w:rsidR="00F72E45" w:rsidRPr="007C7872">
        <w:rPr>
          <w:rFonts w:ascii="Times New Roman" w:hAnsi="Times New Roman" w:cs="Times New Roman"/>
          <w:b w:val="0"/>
          <w:sz w:val="26"/>
          <w:szCs w:val="26"/>
        </w:rPr>
        <w:t>,</w:t>
      </w:r>
      <w:r w:rsidR="00A17EC0" w:rsidRPr="007C78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41AF">
        <w:rPr>
          <w:rFonts w:ascii="Times New Roman" w:hAnsi="Times New Roman" w:cs="Times New Roman"/>
          <w:b w:val="0"/>
          <w:sz w:val="26"/>
          <w:szCs w:val="26"/>
        </w:rPr>
        <w:t>П</w:t>
      </w:r>
      <w:r w:rsidR="007C7872">
        <w:rPr>
          <w:rFonts w:ascii="Times New Roman" w:hAnsi="Times New Roman" w:cs="Times New Roman"/>
          <w:b w:val="0"/>
          <w:sz w:val="26"/>
          <w:szCs w:val="26"/>
        </w:rPr>
        <w:t>равилами землепользования и застройки</w:t>
      </w:r>
      <w:r w:rsidR="006241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41AF" w:rsidRPr="007C7872">
        <w:rPr>
          <w:rFonts w:ascii="Times New Roman" w:hAnsi="Times New Roman" w:cs="Times New Roman"/>
          <w:b w:val="0"/>
          <w:sz w:val="26"/>
          <w:szCs w:val="26"/>
        </w:rPr>
        <w:t>Калачевского городского поселения Калачевского муниципального района Волгоградской области</w:t>
      </w:r>
      <w:r w:rsidR="006241A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241AF" w:rsidRPr="007C7872">
        <w:rPr>
          <w:rFonts w:ascii="Times New Roman" w:hAnsi="Times New Roman" w:cs="Times New Roman"/>
          <w:b w:val="0"/>
          <w:sz w:val="26"/>
          <w:szCs w:val="26"/>
        </w:rPr>
        <w:t>утвержденным</w:t>
      </w:r>
      <w:r w:rsidR="006241AF">
        <w:rPr>
          <w:rFonts w:ascii="Times New Roman" w:hAnsi="Times New Roman" w:cs="Times New Roman"/>
          <w:b w:val="0"/>
          <w:sz w:val="26"/>
          <w:szCs w:val="26"/>
        </w:rPr>
        <w:t>и</w:t>
      </w:r>
      <w:r w:rsidR="006241AF" w:rsidRPr="007C7872">
        <w:rPr>
          <w:rFonts w:ascii="Times New Roman" w:hAnsi="Times New Roman" w:cs="Times New Roman"/>
          <w:b w:val="0"/>
          <w:sz w:val="26"/>
          <w:szCs w:val="26"/>
        </w:rPr>
        <w:t xml:space="preserve"> Решением Калачевской городской Думы Калачевского городского поселения Калачевского муниципального района Волгоградской области от </w:t>
      </w:r>
      <w:r w:rsidR="006241AF">
        <w:rPr>
          <w:rFonts w:ascii="Times New Roman" w:hAnsi="Times New Roman" w:cs="Times New Roman"/>
          <w:b w:val="0"/>
          <w:sz w:val="26"/>
          <w:szCs w:val="26"/>
        </w:rPr>
        <w:t>19</w:t>
      </w:r>
      <w:r w:rsidR="006241AF" w:rsidRPr="007C7872">
        <w:rPr>
          <w:rFonts w:ascii="Times New Roman" w:hAnsi="Times New Roman" w:cs="Times New Roman"/>
          <w:b w:val="0"/>
          <w:sz w:val="26"/>
          <w:szCs w:val="26"/>
        </w:rPr>
        <w:t>.</w:t>
      </w:r>
      <w:r w:rsidR="006241AF">
        <w:rPr>
          <w:rFonts w:ascii="Times New Roman" w:hAnsi="Times New Roman" w:cs="Times New Roman"/>
          <w:b w:val="0"/>
          <w:sz w:val="26"/>
          <w:szCs w:val="26"/>
        </w:rPr>
        <w:t>0</w:t>
      </w:r>
      <w:r w:rsidR="006241AF" w:rsidRPr="007C7872">
        <w:rPr>
          <w:rFonts w:ascii="Times New Roman" w:hAnsi="Times New Roman" w:cs="Times New Roman"/>
          <w:b w:val="0"/>
          <w:sz w:val="26"/>
          <w:szCs w:val="26"/>
        </w:rPr>
        <w:t>2.20</w:t>
      </w:r>
      <w:r w:rsidR="006241AF">
        <w:rPr>
          <w:rFonts w:ascii="Times New Roman" w:hAnsi="Times New Roman" w:cs="Times New Roman"/>
          <w:b w:val="0"/>
          <w:sz w:val="26"/>
          <w:szCs w:val="26"/>
        </w:rPr>
        <w:t>20</w:t>
      </w:r>
      <w:r w:rsidR="006241AF" w:rsidRPr="007C7872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6241AF">
        <w:rPr>
          <w:rFonts w:ascii="Times New Roman" w:hAnsi="Times New Roman" w:cs="Times New Roman"/>
          <w:b w:val="0"/>
          <w:sz w:val="26"/>
          <w:szCs w:val="26"/>
        </w:rPr>
        <w:t xml:space="preserve">34, </w:t>
      </w:r>
      <w:r w:rsidR="00F72E45" w:rsidRPr="007C7872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="0068452C" w:rsidRPr="007C7872">
        <w:rPr>
          <w:rFonts w:ascii="Times New Roman" w:hAnsi="Times New Roman" w:cs="Times New Roman"/>
          <w:b w:val="0"/>
          <w:sz w:val="26"/>
          <w:szCs w:val="26"/>
        </w:rPr>
        <w:t>Уставом Калачевского муниципального района Волгоградской области</w:t>
      </w:r>
      <w:r w:rsidR="006E466B" w:rsidRPr="007C7872">
        <w:rPr>
          <w:rFonts w:ascii="Times New Roman" w:hAnsi="Times New Roman" w:cs="Times New Roman"/>
          <w:b w:val="0"/>
          <w:sz w:val="26"/>
          <w:szCs w:val="26"/>
        </w:rPr>
        <w:t xml:space="preserve">  администрация Калачевского муниципального района Волгоградской области</w:t>
      </w:r>
      <w:r w:rsidR="0068452C" w:rsidRPr="007C78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4663AE" w:rsidRPr="007C7872" w:rsidRDefault="00780EA9" w:rsidP="000B3B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787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о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с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т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а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н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о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в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л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я</w:t>
      </w:r>
      <w:r w:rsidRPr="007C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466B" w:rsidRPr="007C7872">
        <w:rPr>
          <w:rFonts w:ascii="Times New Roman" w:hAnsi="Times New Roman" w:cs="Times New Roman"/>
          <w:b/>
          <w:sz w:val="26"/>
          <w:szCs w:val="26"/>
        </w:rPr>
        <w:t>е т</w:t>
      </w:r>
      <w:r w:rsidR="006934ED" w:rsidRPr="007C7872">
        <w:rPr>
          <w:rFonts w:ascii="Times New Roman" w:hAnsi="Times New Roman" w:cs="Times New Roman"/>
          <w:b/>
          <w:sz w:val="26"/>
          <w:szCs w:val="26"/>
        </w:rPr>
        <w:t>:</w:t>
      </w:r>
    </w:p>
    <w:p w:rsidR="00773F6F" w:rsidRPr="007C7872" w:rsidRDefault="005827DB" w:rsidP="000B3B4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C7872">
        <w:rPr>
          <w:rFonts w:ascii="Times New Roman" w:hAnsi="Times New Roman" w:cs="Times New Roman"/>
          <w:sz w:val="26"/>
          <w:szCs w:val="26"/>
        </w:rPr>
        <w:t xml:space="preserve">1. </w:t>
      </w:r>
      <w:r w:rsidR="00DC78B1" w:rsidRPr="007C7872">
        <w:rPr>
          <w:rFonts w:ascii="Times New Roman" w:hAnsi="Times New Roman" w:cs="Times New Roman"/>
          <w:spacing w:val="2"/>
          <w:sz w:val="26"/>
          <w:szCs w:val="26"/>
        </w:rPr>
        <w:t xml:space="preserve">Осуществить резервирование земельного участка с кадастровым номером </w:t>
      </w:r>
      <w:r w:rsidR="00A566DB" w:rsidRPr="007C7872">
        <w:rPr>
          <w:rFonts w:ascii="Times New Roman" w:hAnsi="Times New Roman" w:cs="Times New Roman"/>
          <w:sz w:val="26"/>
          <w:szCs w:val="26"/>
        </w:rPr>
        <w:t xml:space="preserve">34:09:021068:525  площадью 813 кв. м., категории земель населенных пунктов, разрешенным использованием для строительства административного здания, по адресу: </w:t>
      </w:r>
      <w:proofErr w:type="gramStart"/>
      <w:r w:rsidR="00A566DB" w:rsidRPr="007C7872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A566DB" w:rsidRPr="007C7872">
        <w:rPr>
          <w:rFonts w:ascii="Times New Roman" w:hAnsi="Times New Roman" w:cs="Times New Roman"/>
          <w:sz w:val="26"/>
          <w:szCs w:val="26"/>
        </w:rPr>
        <w:t xml:space="preserve"> обл., Калачевский р-н, г. Калач-на-Дону, б-р 300-летия Калача-на-Дону, по смежеству с севера с ГКУ ЦНЗ Калачевского района</w:t>
      </w:r>
      <w:r w:rsidR="00DC78B1" w:rsidRPr="007C7872">
        <w:rPr>
          <w:rFonts w:ascii="Times New Roman" w:hAnsi="Times New Roman" w:cs="Times New Roman"/>
          <w:spacing w:val="2"/>
          <w:sz w:val="26"/>
          <w:szCs w:val="26"/>
        </w:rPr>
        <w:t xml:space="preserve">, для муниципальных нужд - для </w:t>
      </w:r>
      <w:r w:rsidR="00C35BD4" w:rsidRPr="007C7872">
        <w:rPr>
          <w:rFonts w:ascii="Times New Roman" w:hAnsi="Times New Roman" w:cs="Times New Roman"/>
          <w:sz w:val="26"/>
          <w:szCs w:val="26"/>
        </w:rPr>
        <w:t>строительства административного здания</w:t>
      </w:r>
      <w:r w:rsidR="00DC78B1" w:rsidRPr="007C7872">
        <w:rPr>
          <w:rFonts w:ascii="Times New Roman" w:hAnsi="Times New Roman" w:cs="Times New Roman"/>
          <w:spacing w:val="2"/>
          <w:sz w:val="26"/>
          <w:szCs w:val="26"/>
        </w:rPr>
        <w:t>, сроком на три года.</w:t>
      </w:r>
      <w:r w:rsidR="00773F6F" w:rsidRPr="007C787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773F6F" w:rsidRPr="007C7872" w:rsidRDefault="00DC78B1" w:rsidP="000B3B4F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C7872">
        <w:rPr>
          <w:rFonts w:ascii="Times New Roman" w:hAnsi="Times New Roman" w:cs="Times New Roman"/>
          <w:spacing w:val="2"/>
          <w:sz w:val="26"/>
          <w:szCs w:val="26"/>
        </w:rPr>
        <w:t xml:space="preserve">2. Наложить на земельный участок с кадастровым номером </w:t>
      </w:r>
      <w:r w:rsidR="00A566DB" w:rsidRPr="007C7872">
        <w:rPr>
          <w:rFonts w:ascii="Times New Roman" w:hAnsi="Times New Roman" w:cs="Times New Roman"/>
          <w:sz w:val="26"/>
          <w:szCs w:val="26"/>
        </w:rPr>
        <w:t xml:space="preserve">34:09:021068:525  </w:t>
      </w:r>
      <w:r w:rsidRPr="007C7872">
        <w:rPr>
          <w:rFonts w:ascii="Times New Roman" w:hAnsi="Times New Roman" w:cs="Times New Roman"/>
          <w:spacing w:val="2"/>
          <w:sz w:val="26"/>
          <w:szCs w:val="26"/>
        </w:rPr>
        <w:t xml:space="preserve">ограничение прав на использование (возведение капитальных строений, </w:t>
      </w:r>
      <w:r w:rsidR="000B3B4F" w:rsidRPr="007C7872">
        <w:rPr>
          <w:rFonts w:ascii="Times New Roman" w:hAnsi="Times New Roman" w:cs="Times New Roman"/>
          <w:spacing w:val="2"/>
          <w:sz w:val="26"/>
          <w:szCs w:val="26"/>
        </w:rPr>
        <w:t>предоставление в аренду</w:t>
      </w:r>
      <w:r w:rsidRPr="007C7872">
        <w:rPr>
          <w:rFonts w:ascii="Times New Roman" w:hAnsi="Times New Roman" w:cs="Times New Roman"/>
          <w:spacing w:val="2"/>
          <w:sz w:val="26"/>
          <w:szCs w:val="26"/>
        </w:rPr>
        <w:t>, продажа). Схема резервируемого земельного участка прилагается.</w:t>
      </w:r>
      <w:r w:rsidR="00773F6F" w:rsidRPr="007C787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773F6F" w:rsidRPr="007C7872" w:rsidRDefault="00DC78B1" w:rsidP="000B3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872">
        <w:rPr>
          <w:rFonts w:ascii="Times New Roman" w:hAnsi="Times New Roman" w:cs="Times New Roman"/>
          <w:spacing w:val="2"/>
          <w:sz w:val="26"/>
          <w:szCs w:val="26"/>
        </w:rPr>
        <w:t xml:space="preserve">3. Ознакомление заинтересованных лиц со схемой резервируемого земельного участка </w:t>
      </w:r>
      <w:r w:rsidR="00773F6F" w:rsidRPr="007C7872">
        <w:rPr>
          <w:rFonts w:ascii="Times New Roman" w:hAnsi="Times New Roman" w:cs="Times New Roman"/>
          <w:spacing w:val="2"/>
          <w:sz w:val="26"/>
          <w:szCs w:val="26"/>
        </w:rPr>
        <w:t>осуществляется</w:t>
      </w:r>
      <w:r w:rsidRPr="007C7872">
        <w:rPr>
          <w:rFonts w:ascii="Times New Roman" w:hAnsi="Times New Roman" w:cs="Times New Roman"/>
          <w:spacing w:val="2"/>
          <w:sz w:val="26"/>
          <w:szCs w:val="26"/>
        </w:rPr>
        <w:t xml:space="preserve"> в здании администрации </w:t>
      </w:r>
      <w:r w:rsidR="00773F6F" w:rsidRPr="007C7872">
        <w:rPr>
          <w:rFonts w:ascii="Times New Roman" w:hAnsi="Times New Roman" w:cs="Times New Roman"/>
          <w:sz w:val="26"/>
          <w:szCs w:val="26"/>
        </w:rPr>
        <w:t>Калачевского муниципального района Волгоградской области</w:t>
      </w:r>
      <w:r w:rsidR="00773F6F" w:rsidRPr="007C787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C7872">
        <w:rPr>
          <w:rFonts w:ascii="Times New Roman" w:hAnsi="Times New Roman" w:cs="Times New Roman"/>
          <w:spacing w:val="2"/>
          <w:sz w:val="26"/>
          <w:szCs w:val="26"/>
        </w:rPr>
        <w:t>в течение месяца с момента публикации настоящего постановления (</w:t>
      </w:r>
      <w:r w:rsidR="00773F6F" w:rsidRPr="007C7872">
        <w:rPr>
          <w:rFonts w:ascii="Times New Roman" w:hAnsi="Times New Roman" w:cs="Times New Roman"/>
          <w:spacing w:val="2"/>
          <w:sz w:val="26"/>
          <w:szCs w:val="26"/>
        </w:rPr>
        <w:t>Волгоградская обл., г. Калач-на-Дону, ул. Октябрьская 71, кабинет № 16</w:t>
      </w:r>
      <w:r w:rsidRPr="007C7872">
        <w:rPr>
          <w:rFonts w:ascii="Times New Roman" w:hAnsi="Times New Roman" w:cs="Times New Roman"/>
          <w:spacing w:val="2"/>
          <w:sz w:val="26"/>
          <w:szCs w:val="26"/>
        </w:rPr>
        <w:t>).</w:t>
      </w:r>
      <w:r w:rsidR="00773F6F" w:rsidRPr="007C78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7DB" w:rsidRPr="007C7872" w:rsidRDefault="00773F6F" w:rsidP="000B3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C7872">
        <w:rPr>
          <w:rFonts w:ascii="Times New Roman" w:hAnsi="Times New Roman" w:cs="Times New Roman"/>
          <w:sz w:val="26"/>
          <w:szCs w:val="26"/>
        </w:rPr>
        <w:t>4</w:t>
      </w:r>
      <w:r w:rsidR="005827DB" w:rsidRPr="007C7872">
        <w:rPr>
          <w:rFonts w:ascii="Times New Roman" w:hAnsi="Times New Roman" w:cs="Times New Roman"/>
          <w:sz w:val="26"/>
          <w:szCs w:val="26"/>
        </w:rPr>
        <w:t xml:space="preserve">. </w:t>
      </w:r>
      <w:r w:rsidR="00B52A61" w:rsidRPr="007C7872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6241AF" w:rsidRDefault="006241AF" w:rsidP="000B3B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3072E" w:rsidRPr="007C7872" w:rsidRDefault="00773F6F" w:rsidP="000B3B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872">
        <w:rPr>
          <w:rFonts w:ascii="Times New Roman" w:hAnsi="Times New Roman" w:cs="Times New Roman"/>
          <w:sz w:val="26"/>
          <w:szCs w:val="26"/>
        </w:rPr>
        <w:t>5</w:t>
      </w:r>
      <w:r w:rsidR="001A02E8" w:rsidRPr="007C7872">
        <w:rPr>
          <w:rFonts w:ascii="Times New Roman" w:hAnsi="Times New Roman" w:cs="Times New Roman"/>
          <w:sz w:val="26"/>
          <w:szCs w:val="26"/>
        </w:rPr>
        <w:t xml:space="preserve">. </w:t>
      </w:r>
      <w:r w:rsidR="0043072E" w:rsidRPr="007C7872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распоряжения возложить на первого заместителя Главы Калачевского муниципального района  Волгоградской области Н.П. Земскову.</w:t>
      </w:r>
    </w:p>
    <w:p w:rsidR="006241AF" w:rsidRDefault="006241AF" w:rsidP="000B3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1AF" w:rsidRDefault="006241AF" w:rsidP="000B3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072E" w:rsidRPr="007C7872" w:rsidRDefault="0043072E" w:rsidP="000B3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C7872">
        <w:rPr>
          <w:rFonts w:ascii="Times New Roman" w:eastAsia="Calibri" w:hAnsi="Times New Roman" w:cs="Times New Roman"/>
          <w:b/>
          <w:sz w:val="26"/>
          <w:szCs w:val="26"/>
        </w:rPr>
        <w:t xml:space="preserve">Глава Калачевского </w:t>
      </w:r>
    </w:p>
    <w:p w:rsidR="0043072E" w:rsidRPr="007C7872" w:rsidRDefault="0043072E" w:rsidP="000B3B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C7872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               </w:t>
      </w:r>
      <w:r w:rsidR="000B3B4F" w:rsidRPr="007C7872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7C787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A566DB" w:rsidRPr="007C7872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7C787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</w:t>
      </w:r>
      <w:r w:rsidR="000B3B4F" w:rsidRPr="007C7872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Pr="007C7872">
        <w:rPr>
          <w:rFonts w:ascii="Times New Roman" w:eastAsia="Calibri" w:hAnsi="Times New Roman" w:cs="Times New Roman"/>
          <w:b/>
          <w:sz w:val="26"/>
          <w:szCs w:val="26"/>
        </w:rPr>
        <w:t xml:space="preserve">  П.Н. Харитоненко</w:t>
      </w:r>
    </w:p>
    <w:p w:rsidR="00EE1C07" w:rsidRPr="000B3B4F" w:rsidRDefault="00EE1C07" w:rsidP="000B3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3F6F" w:rsidRPr="000B3B4F" w:rsidRDefault="00773F6F" w:rsidP="000B3B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241AF" w:rsidRDefault="006241AF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E1C07" w:rsidRPr="00A566DB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566DB">
        <w:rPr>
          <w:rFonts w:ascii="Times New Roman" w:hAnsi="Times New Roman" w:cs="Times New Roman"/>
          <w:bCs/>
          <w:sz w:val="26"/>
          <w:szCs w:val="26"/>
        </w:rPr>
        <w:t xml:space="preserve">Приложение к постановлению </w:t>
      </w:r>
    </w:p>
    <w:p w:rsidR="00EE1C07" w:rsidRPr="00A566DB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566DB">
        <w:rPr>
          <w:rFonts w:ascii="Times New Roman" w:hAnsi="Times New Roman" w:cs="Times New Roman"/>
          <w:bCs/>
          <w:sz w:val="26"/>
          <w:szCs w:val="26"/>
        </w:rPr>
        <w:t xml:space="preserve">Администрации Калачевского муниципального района </w:t>
      </w:r>
    </w:p>
    <w:p w:rsidR="00EE1C07" w:rsidRPr="00A566DB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566DB">
        <w:rPr>
          <w:rFonts w:ascii="Times New Roman" w:hAnsi="Times New Roman" w:cs="Times New Roman"/>
          <w:bCs/>
          <w:sz w:val="26"/>
          <w:szCs w:val="26"/>
        </w:rPr>
        <w:t xml:space="preserve">Волгоградской области </w:t>
      </w:r>
    </w:p>
    <w:p w:rsidR="00EE1C07" w:rsidRPr="00A566DB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566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32F0B">
        <w:rPr>
          <w:rFonts w:ascii="Times New Roman" w:hAnsi="Times New Roman" w:cs="Times New Roman"/>
          <w:bCs/>
          <w:sz w:val="26"/>
          <w:szCs w:val="26"/>
        </w:rPr>
        <w:t>01.04.</w:t>
      </w:r>
      <w:bookmarkStart w:id="0" w:name="_GoBack"/>
      <w:bookmarkEnd w:id="0"/>
      <w:r w:rsidRPr="00A566DB">
        <w:rPr>
          <w:rFonts w:ascii="Times New Roman" w:hAnsi="Times New Roman" w:cs="Times New Roman"/>
          <w:bCs/>
          <w:sz w:val="26"/>
          <w:szCs w:val="26"/>
        </w:rPr>
        <w:t>20</w:t>
      </w:r>
      <w:r w:rsidR="0043072E" w:rsidRPr="00A566DB">
        <w:rPr>
          <w:rFonts w:ascii="Times New Roman" w:hAnsi="Times New Roman" w:cs="Times New Roman"/>
          <w:bCs/>
          <w:sz w:val="26"/>
          <w:szCs w:val="26"/>
        </w:rPr>
        <w:t>20</w:t>
      </w:r>
      <w:r w:rsidRPr="00A566D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432F0B">
        <w:rPr>
          <w:rFonts w:ascii="Times New Roman" w:hAnsi="Times New Roman" w:cs="Times New Roman"/>
          <w:bCs/>
          <w:sz w:val="26"/>
          <w:szCs w:val="26"/>
        </w:rPr>
        <w:t>254</w:t>
      </w:r>
    </w:p>
    <w:p w:rsidR="00A566DB" w:rsidRPr="00A566DB" w:rsidRDefault="00A566DB" w:rsidP="00EE1C07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:rsidR="00EE1C07" w:rsidRPr="00A566DB" w:rsidRDefault="00A566DB" w:rsidP="00EE1C07">
      <w:pPr>
        <w:spacing w:after="0" w:line="240" w:lineRule="auto"/>
        <w:ind w:left="-284" w:hanging="142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A566DB">
        <w:rPr>
          <w:rFonts w:ascii="Times New Roman" w:hAnsi="Times New Roman" w:cs="Times New Roman"/>
          <w:spacing w:val="2"/>
          <w:sz w:val="26"/>
          <w:szCs w:val="26"/>
        </w:rPr>
        <w:t>Схема резервируемого земельного участка</w:t>
      </w:r>
    </w:p>
    <w:p w:rsidR="00A566DB" w:rsidRPr="00A566DB" w:rsidRDefault="00A566DB" w:rsidP="00A566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66DB">
        <w:rPr>
          <w:rFonts w:ascii="Times New Roman" w:hAnsi="Times New Roman" w:cs="Times New Roman"/>
          <w:sz w:val="26"/>
          <w:szCs w:val="26"/>
        </w:rPr>
        <w:t>Местоположение земельного участка</w:t>
      </w:r>
    </w:p>
    <w:p w:rsidR="00A566DB" w:rsidRPr="00A566DB" w:rsidRDefault="00432F0B" w:rsidP="00A566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95pt;margin-top:7pt;width:294.15pt;height:321.7pt;flip:x;z-index:251660288" o:connectortype="straight">
            <v:stroke endarrow="block"/>
          </v:shape>
        </w:pict>
      </w:r>
      <w:r w:rsidR="00A566DB" w:rsidRPr="00A566DB">
        <w:rPr>
          <w:rFonts w:ascii="Times New Roman" w:hAnsi="Times New Roman" w:cs="Times New Roman"/>
          <w:sz w:val="26"/>
          <w:szCs w:val="26"/>
        </w:rPr>
        <w:t xml:space="preserve"> с кадастровым номером 34:09:021068:525</w:t>
      </w:r>
    </w:p>
    <w:p w:rsidR="00A566DB" w:rsidRPr="0063306B" w:rsidRDefault="00A566DB" w:rsidP="00A566DB">
      <w:pPr>
        <w:spacing w:after="0"/>
        <w:jc w:val="right"/>
        <w:rPr>
          <w:b/>
          <w:sz w:val="20"/>
          <w:szCs w:val="20"/>
        </w:rPr>
      </w:pPr>
    </w:p>
    <w:p w:rsidR="00A566DB" w:rsidRDefault="00A566DB" w:rsidP="00A566DB">
      <w:pPr>
        <w:jc w:val="right"/>
      </w:pPr>
    </w:p>
    <w:p w:rsidR="00A17EC0" w:rsidRDefault="00A17EC0" w:rsidP="00A566DB">
      <w:pPr>
        <w:jc w:val="right"/>
      </w:pPr>
    </w:p>
    <w:p w:rsidR="00A17EC0" w:rsidRDefault="00A17EC0" w:rsidP="00A566DB">
      <w:pPr>
        <w:jc w:val="right"/>
      </w:pPr>
    </w:p>
    <w:p w:rsidR="00A17EC0" w:rsidRPr="0063306B" w:rsidRDefault="00A17EC0" w:rsidP="00A566DB">
      <w:pPr>
        <w:jc w:val="right"/>
      </w:pPr>
    </w:p>
    <w:p w:rsidR="00A566DB" w:rsidRPr="00EE563E" w:rsidRDefault="00432F0B" w:rsidP="00A566DB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156.85pt;margin-top:210.7pt;width:31.85pt;height:13.5pt;z-index:251662336" o:connectortype="straight" strokeweight="2p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156.85pt;margin-top:149.2pt;width:31.85pt;height:61.5pt;flip:y;z-index:251661312" o:connectortype="straight" strokeweight="2pt"/>
        </w:pict>
      </w:r>
      <w:r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88.7pt;margin-top:149.2pt;width:28.5pt;height:13.5pt;flip:x y;z-index:251664384" o:connectortype="straight" strokeweight="2p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188.7pt;margin-top:162.7pt;width:28.5pt;height:61.5pt;flip:y;z-index:251663360" o:connectortype="straight" strokeweight="2pt"/>
        </w:pict>
      </w:r>
      <w:r w:rsidR="00A17EC0">
        <w:rPr>
          <w:noProof/>
          <w:sz w:val="28"/>
          <w:szCs w:val="28"/>
          <w:lang w:eastAsia="ru-RU"/>
        </w:rPr>
        <w:drawing>
          <wp:inline distT="0" distB="0" distL="0" distR="0">
            <wp:extent cx="5410200" cy="4095750"/>
            <wp:effectExtent l="19050" t="0" r="0" b="0"/>
            <wp:docPr id="3" name="Рисунок 1" descr="C:\Users\PKMIZR\Saved Games\Desktop\МФ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MIZR\Saved Games\Desktop\МФЦ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41" cy="409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EC0" w:rsidRPr="00A17EC0">
        <w:rPr>
          <w:noProof/>
          <w:sz w:val="28"/>
          <w:szCs w:val="28"/>
          <w:lang w:eastAsia="ru-RU"/>
        </w:rPr>
        <w:t xml:space="preserve"> </w:t>
      </w:r>
    </w:p>
    <w:sectPr w:rsidR="00A566DB" w:rsidRPr="00EE563E" w:rsidSect="006241AF">
      <w:pgSz w:w="11906" w:h="16838"/>
      <w:pgMar w:top="709" w:right="70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7DB"/>
    <w:rsid w:val="000004B1"/>
    <w:rsid w:val="00002751"/>
    <w:rsid w:val="00004338"/>
    <w:rsid w:val="0000734E"/>
    <w:rsid w:val="00012513"/>
    <w:rsid w:val="00012C1C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567BA"/>
    <w:rsid w:val="000604E6"/>
    <w:rsid w:val="00063B7F"/>
    <w:rsid w:val="00067BF2"/>
    <w:rsid w:val="00072A81"/>
    <w:rsid w:val="00073654"/>
    <w:rsid w:val="00074087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A01BB"/>
    <w:rsid w:val="000B3B4F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198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B2A"/>
    <w:rsid w:val="00177334"/>
    <w:rsid w:val="0017760A"/>
    <w:rsid w:val="00180B4D"/>
    <w:rsid w:val="001835B7"/>
    <w:rsid w:val="00194776"/>
    <w:rsid w:val="00194E11"/>
    <w:rsid w:val="00196009"/>
    <w:rsid w:val="001A02E8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1E1D"/>
    <w:rsid w:val="002F446E"/>
    <w:rsid w:val="002F5A6E"/>
    <w:rsid w:val="002F5FB2"/>
    <w:rsid w:val="003025F0"/>
    <w:rsid w:val="003057F6"/>
    <w:rsid w:val="0031034E"/>
    <w:rsid w:val="0031347A"/>
    <w:rsid w:val="0031692F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4E05"/>
    <w:rsid w:val="003556AA"/>
    <w:rsid w:val="00355A1D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0A01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72E"/>
    <w:rsid w:val="00430F68"/>
    <w:rsid w:val="00432F0B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2916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241AF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26F3"/>
    <w:rsid w:val="00675E30"/>
    <w:rsid w:val="0068069D"/>
    <w:rsid w:val="0068452C"/>
    <w:rsid w:val="00693239"/>
    <w:rsid w:val="006934ED"/>
    <w:rsid w:val="00694557"/>
    <w:rsid w:val="006954E7"/>
    <w:rsid w:val="006A0053"/>
    <w:rsid w:val="006A6598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466B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42E4"/>
    <w:rsid w:val="00755155"/>
    <w:rsid w:val="00760BCF"/>
    <w:rsid w:val="00762D84"/>
    <w:rsid w:val="007647D5"/>
    <w:rsid w:val="00766925"/>
    <w:rsid w:val="00772793"/>
    <w:rsid w:val="00773F6F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C7872"/>
    <w:rsid w:val="007D3ECA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8BF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17EC0"/>
    <w:rsid w:val="00A2007E"/>
    <w:rsid w:val="00A26444"/>
    <w:rsid w:val="00A27898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566DB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04A1C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268C1"/>
    <w:rsid w:val="00C3571E"/>
    <w:rsid w:val="00C35BD4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C78B1"/>
    <w:rsid w:val="00DD23FE"/>
    <w:rsid w:val="00DD5AA4"/>
    <w:rsid w:val="00DE025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3349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1C07"/>
    <w:rsid w:val="00EE563E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2E45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EA334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C7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9918-F8DA-4551-93D3-E3E58115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7</cp:revision>
  <cp:lastPrinted>2020-03-31T14:04:00Z</cp:lastPrinted>
  <dcterms:created xsi:type="dcterms:W3CDTF">2020-03-31T08:16:00Z</dcterms:created>
  <dcterms:modified xsi:type="dcterms:W3CDTF">2020-04-20T06:36:00Z</dcterms:modified>
</cp:coreProperties>
</file>